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66054" w14:textId="109A224B" w:rsidR="0075448C" w:rsidRPr="00A3623E" w:rsidRDefault="004F51F4" w:rsidP="00A3623E">
      <w:pPr>
        <w:pStyle w:val="Title"/>
        <w:jc w:val="center"/>
        <w:rPr>
          <w:rStyle w:val="SubtleEmphasis"/>
          <w:i w:val="0"/>
          <w:iCs w:val="0"/>
          <w:color w:val="006090"/>
        </w:rPr>
      </w:pPr>
      <w:r>
        <w:t>Sizewell C</w:t>
      </w:r>
      <w:r w:rsidR="00A3623E">
        <w:t xml:space="preserve"> </w:t>
      </w:r>
      <w:r w:rsidR="00CE48D0">
        <w:t>Notice to Mariners</w:t>
      </w:r>
      <w:r w:rsidR="00A3623E">
        <w:t xml:space="preserve"> No </w:t>
      </w:r>
      <w:r w:rsidR="00990275">
        <w:t>3</w:t>
      </w:r>
      <w:r w:rsidR="00FA1267">
        <w:t>3</w:t>
      </w:r>
      <w:r w:rsidR="00A3623E">
        <w:t xml:space="preserve"> of 20</w:t>
      </w:r>
      <w:r w:rsidR="008504BE">
        <w:t>2</w:t>
      </w:r>
      <w:r w:rsidR="004E0B9A">
        <w:t>6</w:t>
      </w:r>
    </w:p>
    <w:p w14:paraId="0A28F693" w14:textId="74F258D2" w:rsidR="001B4765" w:rsidRDefault="00972AC9" w:rsidP="007F6278">
      <w:pPr>
        <w:jc w:val="center"/>
      </w:pPr>
      <w:r>
        <w:rPr>
          <w:rFonts w:eastAsiaTheme="majorEastAsia" w:cstheme="majorBidi"/>
          <w:i/>
          <w:iCs/>
          <w:color w:val="595959" w:themeColor="text1" w:themeTint="A6"/>
          <w:spacing w:val="15"/>
          <w:sz w:val="36"/>
          <w:szCs w:val="36"/>
        </w:rPr>
        <w:t>Pipe-pull Works</w:t>
      </w:r>
      <w:r w:rsidR="007F6278" w:rsidRPr="007F6278">
        <w:rPr>
          <w:rFonts w:eastAsiaTheme="majorEastAsia" w:cstheme="majorBidi"/>
          <w:i/>
          <w:iCs/>
          <w:color w:val="595959" w:themeColor="text1" w:themeTint="A6"/>
          <w:spacing w:val="15"/>
          <w:sz w:val="36"/>
          <w:szCs w:val="36"/>
        </w:rPr>
        <w:t xml:space="preserve"> adjacent to Sizewell C Harbour</w:t>
      </w:r>
    </w:p>
    <w:p w14:paraId="2858BD42" w14:textId="658F6738" w:rsidR="000C4E22" w:rsidRPr="000C4E22" w:rsidRDefault="00A32C3B" w:rsidP="000C4E22">
      <w:r>
        <w:rPr>
          <w:noProof/>
        </w:rPr>
        <w:drawing>
          <wp:inline distT="0" distB="0" distL="0" distR="0" wp14:anchorId="3C1D6A2D" wp14:editId="0C29B2FF">
            <wp:extent cx="5976620" cy="7423785"/>
            <wp:effectExtent l="0" t="0" r="5080" b="5715"/>
            <wp:docPr id="18324503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42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85430" w14:textId="77777777" w:rsidR="00DE005F" w:rsidRPr="00DE005F" w:rsidRDefault="00DE005F" w:rsidP="00DE005F">
      <w:pPr>
        <w:jc w:val="both"/>
      </w:pPr>
    </w:p>
    <w:p w14:paraId="54FBA8A5" w14:textId="42BCF365" w:rsidR="00977A9C" w:rsidRDefault="00977A9C" w:rsidP="00CE48D0">
      <w:r>
        <w:rPr>
          <w:noProof/>
        </w:rPr>
        <w:lastRenderedPageBreak/>
        <w:drawing>
          <wp:inline distT="0" distB="0" distL="0" distR="0" wp14:anchorId="28A5C778" wp14:editId="51EDFF6C">
            <wp:extent cx="5976620" cy="6649085"/>
            <wp:effectExtent l="0" t="0" r="5080" b="0"/>
            <wp:docPr id="7632727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664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BE6FC" w14:textId="146A81A1" w:rsidR="00BF2F60" w:rsidRDefault="00324FBA" w:rsidP="00CE48D0">
      <w:r>
        <w:t>SZC</w:t>
      </w:r>
      <w:r w:rsidR="008F0C9C">
        <w:t xml:space="preserve"> </w:t>
      </w:r>
      <w:r>
        <w:t>Harbour Master</w:t>
      </w:r>
    </w:p>
    <w:p w14:paraId="488E9D27" w14:textId="6B4A2749" w:rsidR="00ED7D8B" w:rsidRDefault="00E44C95" w:rsidP="00301CBC">
      <w:r>
        <w:t>Date:</w:t>
      </w:r>
      <w:r w:rsidR="00192D29">
        <w:t xml:space="preserve"> </w:t>
      </w:r>
      <w:r w:rsidR="000A7257">
        <w:t>19</w:t>
      </w:r>
      <w:r w:rsidR="002B2F00">
        <w:t>/</w:t>
      </w:r>
      <w:r w:rsidR="000A7257">
        <w:t>08</w:t>
      </w:r>
      <w:r w:rsidR="00EC5F55">
        <w:t>/</w:t>
      </w:r>
      <w:r w:rsidR="000E7CDF">
        <w:t xml:space="preserve">2026  </w:t>
      </w:r>
    </w:p>
    <w:p w14:paraId="4F1B68B5" w14:textId="21E67274" w:rsidR="00212BD0" w:rsidRDefault="000E7CDF" w:rsidP="00301CBC">
      <w:pPr>
        <w:rPr>
          <w:rStyle w:val="Hyperlink"/>
        </w:rPr>
      </w:pPr>
      <w:r>
        <w:t>A</w:t>
      </w:r>
      <w:r w:rsidR="00E44C95">
        <w:t xml:space="preserve">ny </w:t>
      </w:r>
      <w:r w:rsidR="00884D93">
        <w:t xml:space="preserve">further </w:t>
      </w:r>
      <w:r w:rsidR="00212BD0">
        <w:t>enquiries</w:t>
      </w:r>
      <w:r w:rsidR="00884D93">
        <w:t xml:space="preserve"> regarding this Notice to Mariners should be directed to</w:t>
      </w:r>
      <w:r w:rsidR="0072265E">
        <w:t xml:space="preserve"> the ICCB project manager – Tony Lock at</w:t>
      </w:r>
      <w:r w:rsidR="00884D93" w:rsidRPr="0072265E">
        <w:rPr>
          <w:b/>
          <w:bCs/>
          <w:color w:val="215E99" w:themeColor="text2" w:themeTint="BF"/>
        </w:rPr>
        <w:t>:</w:t>
      </w:r>
      <w:r w:rsidR="00842F7D" w:rsidRPr="0072265E">
        <w:rPr>
          <w:b/>
          <w:bCs/>
          <w:color w:val="215E99" w:themeColor="text2" w:themeTint="BF"/>
        </w:rPr>
        <w:t xml:space="preserve"> </w:t>
      </w:r>
      <w:r w:rsidR="0072265E" w:rsidRPr="0072265E">
        <w:rPr>
          <w:b/>
          <w:bCs/>
          <w:color w:val="215E99" w:themeColor="text2" w:themeTint="BF"/>
        </w:rPr>
        <w:t>t.lock@iccb.ie</w:t>
      </w:r>
    </w:p>
    <w:p w14:paraId="53A9522E" w14:textId="77777777" w:rsidR="002B3215" w:rsidRDefault="002B3215" w:rsidP="00301CBC">
      <w:pPr>
        <w:rPr>
          <w:rStyle w:val="Hyperlink"/>
        </w:rPr>
      </w:pPr>
    </w:p>
    <w:p w14:paraId="40678A9A" w14:textId="630AC755" w:rsidR="002B3215" w:rsidRDefault="004F46B4" w:rsidP="00301CBC">
      <w:pPr>
        <w:rPr>
          <w:b/>
          <w:bCs/>
          <w:color w:val="006090"/>
        </w:rPr>
      </w:pPr>
      <w:r>
        <w:rPr>
          <w:b/>
          <w:bCs/>
          <w:color w:val="006090"/>
        </w:rPr>
        <w:t>Notices to Mariners in Force</w:t>
      </w:r>
    </w:p>
    <w:p w14:paraId="14BAFB01" w14:textId="035A31E8" w:rsidR="001C042E" w:rsidRPr="00ED7D8B" w:rsidRDefault="003A03EA" w:rsidP="003A03EA">
      <w:pPr>
        <w:rPr>
          <w:color w:val="006090"/>
        </w:rPr>
      </w:pPr>
      <w:r w:rsidRPr="00ED7D8B">
        <w:rPr>
          <w:color w:val="006090"/>
        </w:rPr>
        <w:t>No15 of 2024, No19 of 2024, No.10 of 2025, No.6 of 2026, No.</w:t>
      </w:r>
      <w:r w:rsidR="000C79AD">
        <w:rPr>
          <w:color w:val="006090"/>
        </w:rPr>
        <w:t>7</w:t>
      </w:r>
      <w:r w:rsidRPr="00ED7D8B">
        <w:rPr>
          <w:color w:val="006090"/>
        </w:rPr>
        <w:t xml:space="preserve"> of 2026 No.11 of 2026, No.12 of 2026, No.14 of 2026, No2</w:t>
      </w:r>
      <w:r w:rsidR="00A8132A">
        <w:rPr>
          <w:color w:val="006090"/>
        </w:rPr>
        <w:t>6</w:t>
      </w:r>
      <w:r w:rsidRPr="00ED7D8B">
        <w:rPr>
          <w:color w:val="006090"/>
        </w:rPr>
        <w:t xml:space="preserve"> of 2026</w:t>
      </w:r>
      <w:r w:rsidR="00A8132A">
        <w:rPr>
          <w:color w:val="006090"/>
        </w:rPr>
        <w:t>, No29 of 2026</w:t>
      </w:r>
      <w:r w:rsidR="000C3203">
        <w:rPr>
          <w:color w:val="006090"/>
        </w:rPr>
        <w:t>,</w:t>
      </w:r>
      <w:r w:rsidR="00AF36C4">
        <w:rPr>
          <w:color w:val="006090"/>
        </w:rPr>
        <w:t xml:space="preserve"> &amp;</w:t>
      </w:r>
      <w:r w:rsidR="006241DB">
        <w:rPr>
          <w:color w:val="006090"/>
        </w:rPr>
        <w:t xml:space="preserve"> No.30 of 2026</w:t>
      </w:r>
    </w:p>
    <w:sectPr w:rsidR="001C042E" w:rsidRPr="00ED7D8B" w:rsidSect="00E35F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247" w:bottom="147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DE6E0" w14:textId="77777777" w:rsidR="002F525E" w:rsidRDefault="002F525E" w:rsidP="008212EA">
      <w:pPr>
        <w:spacing w:after="0" w:line="240" w:lineRule="auto"/>
      </w:pPr>
      <w:r>
        <w:separator/>
      </w:r>
    </w:p>
  </w:endnote>
  <w:endnote w:type="continuationSeparator" w:id="0">
    <w:p w14:paraId="5D2386ED" w14:textId="77777777" w:rsidR="002F525E" w:rsidRDefault="002F525E" w:rsidP="008212EA">
      <w:pPr>
        <w:spacing w:after="0" w:line="240" w:lineRule="auto"/>
      </w:pPr>
      <w:r>
        <w:continuationSeparator/>
      </w:r>
    </w:p>
  </w:endnote>
  <w:endnote w:type="continuationNotice" w:id="1">
    <w:p w14:paraId="0179444D" w14:textId="77777777" w:rsidR="002F525E" w:rsidRDefault="002F525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0ECF" w14:textId="77777777" w:rsidR="00324FBA" w:rsidRDefault="00324FBA" w:rsidP="00324FBA">
    <w:pPr>
      <w:pStyle w:val="Footer"/>
    </w:pPr>
  </w:p>
  <w:p w14:paraId="61E7CFFB" w14:textId="77777777" w:rsidR="00324FBA" w:rsidRPr="00324FBA" w:rsidRDefault="00324FBA" w:rsidP="00324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48F5" w14:textId="0C19BE27" w:rsidR="00324FBA" w:rsidRDefault="002F525E" w:rsidP="00324FBA">
    <w:pPr>
      <w:pStyle w:val="Footer"/>
      <w:jc w:val="right"/>
    </w:pPr>
    <w:sdt>
      <w:sdtPr>
        <w:id w:val="112604841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24FBA">
              <w:rPr>
                <w:sz w:val="16"/>
                <w:szCs w:val="16"/>
              </w:rPr>
              <w:t xml:space="preserve">Page </w:t>
            </w:r>
            <w:r w:rsidR="00324FBA">
              <w:rPr>
                <w:sz w:val="16"/>
                <w:szCs w:val="16"/>
              </w:rPr>
              <w:fldChar w:fldCharType="begin"/>
            </w:r>
            <w:r w:rsidR="00324FBA">
              <w:rPr>
                <w:sz w:val="16"/>
                <w:szCs w:val="16"/>
              </w:rPr>
              <w:instrText xml:space="preserve"> PAGE </w:instrText>
            </w:r>
            <w:r w:rsidR="00324FBA">
              <w:rPr>
                <w:sz w:val="16"/>
                <w:szCs w:val="16"/>
              </w:rPr>
              <w:fldChar w:fldCharType="separate"/>
            </w:r>
            <w:r w:rsidR="00324FBA">
              <w:rPr>
                <w:sz w:val="16"/>
                <w:szCs w:val="16"/>
              </w:rPr>
              <w:t>1</w:t>
            </w:r>
            <w:r w:rsidR="00324FBA">
              <w:rPr>
                <w:sz w:val="16"/>
                <w:szCs w:val="16"/>
              </w:rPr>
              <w:fldChar w:fldCharType="end"/>
            </w:r>
            <w:r w:rsidR="00324FBA">
              <w:rPr>
                <w:sz w:val="16"/>
                <w:szCs w:val="16"/>
              </w:rPr>
              <w:t xml:space="preserve"> of </w:t>
            </w:r>
            <w:r w:rsidR="00324FBA">
              <w:rPr>
                <w:sz w:val="16"/>
                <w:szCs w:val="16"/>
              </w:rPr>
              <w:fldChar w:fldCharType="begin"/>
            </w:r>
            <w:r w:rsidR="00324FBA">
              <w:rPr>
                <w:sz w:val="16"/>
                <w:szCs w:val="16"/>
              </w:rPr>
              <w:instrText xml:space="preserve"> NUMPAGES  </w:instrText>
            </w:r>
            <w:r w:rsidR="00324FBA">
              <w:rPr>
                <w:sz w:val="16"/>
                <w:szCs w:val="16"/>
              </w:rPr>
              <w:fldChar w:fldCharType="separate"/>
            </w:r>
            <w:r w:rsidR="00324FBA">
              <w:rPr>
                <w:sz w:val="16"/>
                <w:szCs w:val="16"/>
              </w:rPr>
              <w:t>1</w:t>
            </w:r>
            <w:r w:rsidR="00324FBA">
              <w:rPr>
                <w:sz w:val="16"/>
                <w:szCs w:val="16"/>
              </w:rPr>
              <w:fldChar w:fldCharType="end"/>
            </w:r>
          </w:sdtContent>
        </w:sdt>
      </w:sdtContent>
    </w:sdt>
  </w:p>
  <w:p w14:paraId="34EA9C4C" w14:textId="3EA09EA8" w:rsidR="00324FBA" w:rsidRDefault="00324FBA" w:rsidP="00AC29C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E7B930F" wp14:editId="19DA5007">
              <wp:simplePos x="0" y="0"/>
              <wp:positionH relativeFrom="margin">
                <wp:posOffset>-221615</wp:posOffset>
              </wp:positionH>
              <wp:positionV relativeFrom="page">
                <wp:posOffset>10102215</wp:posOffset>
              </wp:positionV>
              <wp:extent cx="6418580" cy="194310"/>
              <wp:effectExtent l="0" t="0" r="1270" b="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185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53984" w14:textId="50C34D9D" w:rsidR="00C93590" w:rsidRPr="00C93590" w:rsidRDefault="00324FBA" w:rsidP="00C93590">
                          <w:pPr>
                            <w:pStyle w:val="Footer"/>
                            <w:jc w:val="center"/>
                            <w:rPr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Sizewell C Limited. Registered in England and Wales. Registered No. 09284825. Registered Office: </w:t>
                          </w:r>
                          <w:r w:rsidR="00C93590" w:rsidRPr="00C93590">
                            <w:rPr>
                              <w:bCs/>
                              <w:sz w:val="14"/>
                              <w:szCs w:val="14"/>
                            </w:rPr>
                            <w:t xml:space="preserve">25 </w:t>
                          </w:r>
                          <w:proofErr w:type="spellStart"/>
                          <w:r w:rsidR="00C93590" w:rsidRPr="00C93590">
                            <w:rPr>
                              <w:bCs/>
                              <w:sz w:val="14"/>
                              <w:szCs w:val="14"/>
                            </w:rPr>
                            <w:t>Copthall</w:t>
                          </w:r>
                          <w:proofErr w:type="spellEnd"/>
                          <w:r w:rsidR="00C93590" w:rsidRPr="00C93590">
                            <w:rPr>
                              <w:bCs/>
                              <w:sz w:val="14"/>
                              <w:szCs w:val="14"/>
                            </w:rPr>
                            <w:t xml:space="preserve"> Avenue, London, EC2R 7BP</w:t>
                          </w:r>
                        </w:p>
                        <w:p w14:paraId="6520CCB0" w14:textId="0F8C7BCF" w:rsidR="00324FBA" w:rsidRDefault="00324FBA" w:rsidP="007A7CDD">
                          <w:pPr>
                            <w:pStyle w:val="Foo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E7B93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7.45pt;margin-top:795.45pt;width:505.4pt;height:15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" filled="f" stroked="f">
              <v:textbox inset="0,,0">
                <w:txbxContent>
                  <w:p w14:paraId="7B553984" w14:textId="50C34D9D" w:rsidR="00C93590" w:rsidRPr="00C93590" w:rsidRDefault="00324FBA" w:rsidP="00C93590">
                    <w:pPr>
                      <w:pStyle w:val="Footer"/>
                      <w:jc w:val="center"/>
                      <w:rPr>
                        <w:bCs/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 xml:space="preserve">Sizewell C Limited. Registered in England and Wales. Registered No. 09284825. Registered Office: </w:t>
                    </w:r>
                    <w:r w:rsidR="00C93590" w:rsidRPr="00C93590">
                      <w:rPr>
                        <w:bCs/>
                        <w:sz w:val="14"/>
                        <w:szCs w:val="14"/>
                      </w:rPr>
                      <w:t>25 Copthall Avenue, London, EC2R 7BP</w:t>
                    </w:r>
                  </w:p>
                  <w:p w14:paraId="6520CCB0" w14:textId="0F8C7BCF" w:rsidR="00324FBA" w:rsidRDefault="00324FBA" w:rsidP="007A7CDD">
                    <w:pPr>
                      <w:pStyle w:val="Foo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5C55FB2" wp14:editId="3837C8E3">
              <wp:simplePos x="0" y="0"/>
              <wp:positionH relativeFrom="margin">
                <wp:posOffset>1390650</wp:posOffset>
              </wp:positionH>
              <wp:positionV relativeFrom="page">
                <wp:posOffset>10163175</wp:posOffset>
              </wp:positionV>
              <wp:extent cx="2954655" cy="4038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54655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3876E9C" w14:textId="4F7958B4" w:rsidR="00324FBA" w:rsidRPr="00AC29C5" w:rsidRDefault="00324FBA" w:rsidP="00AC29C5">
                          <w:pPr>
                            <w:jc w:val="center"/>
                            <w:rPr>
                              <w:b/>
                              <w:caps/>
                              <w:sz w:val="14"/>
                            </w:rPr>
                          </w:pPr>
                          <w:r>
                            <w:t>UNCONTROLLED WHEN PRINTED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35C55FB2" id="Text Box 2" o:spid="_x0000_s1027" type="#_x0000_t202" style="position:absolute;margin-left:109.5pt;margin-top:800.25pt;width:232.65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" filled="f" stroked="f">
              <v:textbox>
                <w:txbxContent>
                  <w:p w14:paraId="73876E9C" w14:textId="4F7958B4" w:rsidR="00324FBA" w:rsidRPr="00AC29C5" w:rsidRDefault="00324FBA" w:rsidP="00AC29C5">
                    <w:pPr>
                      <w:jc w:val="center"/>
                      <w:rPr>
                        <w:b/>
                        <w:caps/>
                        <w:sz w:val="14"/>
                      </w:rPr>
                    </w:pPr>
                    <w:r>
                      <w:t>UNCONTROLLED WHEN PRINTED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F476" w14:textId="77777777" w:rsidR="00324FBA" w:rsidRDefault="00324FBA" w:rsidP="00324FBA">
    <w:pPr>
      <w:pStyle w:val="Footer"/>
    </w:pPr>
  </w:p>
  <w:p w14:paraId="424DFC03" w14:textId="77777777" w:rsidR="00602207" w:rsidRPr="00324FBA" w:rsidRDefault="00602207" w:rsidP="00324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B564D" w14:textId="77777777" w:rsidR="002F525E" w:rsidRDefault="002F525E" w:rsidP="008212EA">
      <w:pPr>
        <w:spacing w:after="0" w:line="240" w:lineRule="auto"/>
      </w:pPr>
      <w:r>
        <w:separator/>
      </w:r>
    </w:p>
  </w:footnote>
  <w:footnote w:type="continuationSeparator" w:id="0">
    <w:p w14:paraId="6FB4613B" w14:textId="77777777" w:rsidR="002F525E" w:rsidRDefault="002F525E" w:rsidP="008212EA">
      <w:pPr>
        <w:spacing w:after="0" w:line="240" w:lineRule="auto"/>
      </w:pPr>
      <w:r>
        <w:continuationSeparator/>
      </w:r>
    </w:p>
  </w:footnote>
  <w:footnote w:type="continuationNotice" w:id="1">
    <w:p w14:paraId="6F04E557" w14:textId="77777777" w:rsidR="002F525E" w:rsidRDefault="002F525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3E0A" w14:textId="77777777" w:rsidR="00324FBA" w:rsidRDefault="00324FBA" w:rsidP="00324FBA">
    <w:pPr>
      <w:pStyle w:val="Header"/>
    </w:pPr>
  </w:p>
  <w:p w14:paraId="5ADED29C" w14:textId="77777777" w:rsidR="00324FBA" w:rsidRPr="00324FBA" w:rsidRDefault="00324FBA" w:rsidP="00324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AC59" w14:textId="7B6EDFC1" w:rsidR="00324FBA" w:rsidRDefault="00324FBA" w:rsidP="00324FBA">
    <w:pPr>
      <w:spacing w:before="0"/>
      <w:rPr>
        <w:rStyle w:val="PageNumber"/>
        <w:color w:val="ADADAD" w:themeColor="background2" w:themeShade="BF"/>
        <w:sz w:val="18"/>
        <w:szCs w:val="18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1F22A1F0" wp14:editId="6AA431FB">
          <wp:simplePos x="0" y="0"/>
          <wp:positionH relativeFrom="page">
            <wp:posOffset>5418305</wp:posOffset>
          </wp:positionH>
          <wp:positionV relativeFrom="page">
            <wp:posOffset>379379</wp:posOffset>
          </wp:positionV>
          <wp:extent cx="1662349" cy="689875"/>
          <wp:effectExtent l="0" t="0" r="0" b="0"/>
          <wp:wrapNone/>
          <wp:docPr id="1925136560" name="Picture 1" descr="A logo with blue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A logo with blue text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9792" cy="6971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7075">
      <w:rPr>
        <w:rStyle w:val="PageNumber"/>
        <w:color w:val="ADADAD" w:themeColor="background2" w:themeShade="BF"/>
        <w:sz w:val="18"/>
        <w:szCs w:val="18"/>
      </w:rPr>
      <w:t>NtM</w:t>
    </w:r>
    <w:r w:rsidR="00FA25AE">
      <w:rPr>
        <w:rStyle w:val="PageNumber"/>
        <w:color w:val="ADADAD" w:themeColor="background2" w:themeShade="BF"/>
        <w:sz w:val="18"/>
        <w:szCs w:val="18"/>
      </w:rPr>
      <w:t xml:space="preserve"> </w:t>
    </w:r>
    <w:r w:rsidR="00EC1043">
      <w:rPr>
        <w:rStyle w:val="PageNumber"/>
        <w:color w:val="ADADAD" w:themeColor="background2" w:themeShade="BF"/>
        <w:sz w:val="18"/>
        <w:szCs w:val="18"/>
      </w:rPr>
      <w:t>3</w:t>
    </w:r>
    <w:r w:rsidR="001F38AA">
      <w:rPr>
        <w:rStyle w:val="PageNumber"/>
        <w:color w:val="ADADAD" w:themeColor="background2" w:themeShade="BF"/>
        <w:sz w:val="18"/>
        <w:szCs w:val="18"/>
      </w:rPr>
      <w:t>3</w:t>
    </w:r>
    <w:r w:rsidR="00BE7075">
      <w:rPr>
        <w:rStyle w:val="PageNumber"/>
        <w:color w:val="ADADAD" w:themeColor="background2" w:themeShade="BF"/>
        <w:sz w:val="18"/>
        <w:szCs w:val="18"/>
      </w:rPr>
      <w:t xml:space="preserve"> </w:t>
    </w:r>
    <w:r w:rsidR="00FA25AE">
      <w:rPr>
        <w:rStyle w:val="PageNumber"/>
        <w:color w:val="ADADAD" w:themeColor="background2" w:themeShade="BF"/>
        <w:sz w:val="18"/>
        <w:szCs w:val="18"/>
      </w:rPr>
      <w:t>of 202</w:t>
    </w:r>
    <w:r w:rsidR="00E94575">
      <w:rPr>
        <w:rStyle w:val="PageNumber"/>
        <w:color w:val="ADADAD" w:themeColor="background2" w:themeShade="BF"/>
        <w:sz w:val="18"/>
        <w:szCs w:val="18"/>
      </w:rPr>
      <w:t>6</w:t>
    </w:r>
    <w:r w:rsidR="00EC1043">
      <w:rPr>
        <w:rStyle w:val="PageNumber"/>
        <w:color w:val="ADADAD" w:themeColor="background2" w:themeShade="BF"/>
        <w:sz w:val="18"/>
        <w:szCs w:val="18"/>
      </w:rPr>
      <w:t xml:space="preserve"> </w:t>
    </w:r>
    <w:r w:rsidR="00B2792F">
      <w:rPr>
        <w:rStyle w:val="PageNumber"/>
        <w:color w:val="ADADAD" w:themeColor="background2" w:themeShade="BF"/>
        <w:sz w:val="18"/>
        <w:szCs w:val="18"/>
      </w:rPr>
      <w:t>Pipe-pull</w:t>
    </w:r>
    <w:r w:rsidR="00EC1043">
      <w:rPr>
        <w:rStyle w:val="PageNumber"/>
        <w:color w:val="ADADAD" w:themeColor="background2" w:themeShade="BF"/>
        <w:sz w:val="18"/>
        <w:szCs w:val="18"/>
      </w:rPr>
      <w:t xml:space="preserve"> Operations</w:t>
    </w:r>
  </w:p>
  <w:p w14:paraId="72A29EFB" w14:textId="7F9224D0" w:rsidR="00324FBA" w:rsidRDefault="00324FBA" w:rsidP="00324FBA">
    <w:r>
      <w:rPr>
        <w:rStyle w:val="PageNumber"/>
        <w:color w:val="ADADAD" w:themeColor="background2" w:themeShade="BF"/>
        <w:sz w:val="18"/>
        <w:szCs w:val="18"/>
      </w:rPr>
      <w:t xml:space="preserve">Revision </w:t>
    </w:r>
    <w:sdt>
      <w:sdtPr>
        <w:rPr>
          <w:color w:val="ADADAD" w:themeColor="background2" w:themeShade="BF"/>
        </w:rPr>
        <w:alias w:val="Revision"/>
        <w:tag w:val="Revision"/>
        <w:id w:val="-237165711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5A4DBF">
          <w:rPr>
            <w:color w:val="ADADAD" w:themeColor="background2" w:themeShade="BF"/>
          </w:rPr>
          <w:t>Final</w:t>
        </w:r>
      </w:sdtContent>
    </w:sdt>
  </w:p>
  <w:p w14:paraId="63B9FC6A" w14:textId="77777777" w:rsidR="00324FBA" w:rsidRDefault="00324FBA" w:rsidP="00324FBA">
    <w:pPr>
      <w:pStyle w:val="Header"/>
      <w:spacing w:line="200" w:lineRule="exact"/>
      <w:rPr>
        <w:color w:val="666666"/>
        <w:sz w:val="14"/>
      </w:rPr>
    </w:pPr>
  </w:p>
  <w:p w14:paraId="5E3D9AE7" w14:textId="4C0962DD" w:rsidR="00F538A5" w:rsidRPr="00324FBA" w:rsidRDefault="00F538A5" w:rsidP="00324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8CF81" w14:textId="77777777" w:rsidR="00324FBA" w:rsidRDefault="00324FBA" w:rsidP="00324FBA">
    <w:pPr>
      <w:pStyle w:val="Header"/>
    </w:pPr>
  </w:p>
  <w:p w14:paraId="637CF126" w14:textId="393E91B6" w:rsidR="008212EA" w:rsidRPr="00324FBA" w:rsidRDefault="008212EA" w:rsidP="00324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A3A7554"/>
    <w:lvl w:ilvl="0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1554D"/>
    <w:multiLevelType w:val="hybridMultilevel"/>
    <w:tmpl w:val="6C00A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754EF"/>
    <w:multiLevelType w:val="hybridMultilevel"/>
    <w:tmpl w:val="138AD4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565A70"/>
    <w:multiLevelType w:val="multilevel"/>
    <w:tmpl w:val="A078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B164321"/>
    <w:multiLevelType w:val="hybridMultilevel"/>
    <w:tmpl w:val="ED3E0DFE"/>
    <w:lvl w:ilvl="0" w:tplc="82A0D52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D630C"/>
    <w:multiLevelType w:val="multilevel"/>
    <w:tmpl w:val="5E58A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%2.1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4C28B2"/>
    <w:multiLevelType w:val="hybridMultilevel"/>
    <w:tmpl w:val="F6DAD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8920DD"/>
    <w:multiLevelType w:val="hybridMultilevel"/>
    <w:tmpl w:val="CDC21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C6B6D"/>
    <w:multiLevelType w:val="hybridMultilevel"/>
    <w:tmpl w:val="396EB25C"/>
    <w:lvl w:ilvl="0" w:tplc="5026517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144C4"/>
    <w:multiLevelType w:val="hybridMultilevel"/>
    <w:tmpl w:val="A4225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D0E82"/>
    <w:multiLevelType w:val="hybridMultilevel"/>
    <w:tmpl w:val="7C80C76C"/>
    <w:lvl w:ilvl="0" w:tplc="D786D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61F27"/>
    <w:multiLevelType w:val="multilevel"/>
    <w:tmpl w:val="9BD02406"/>
    <w:lvl w:ilvl="0">
      <w:start w:val="1"/>
      <w:numFmt w:val="non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E5221E7"/>
    <w:multiLevelType w:val="hybridMultilevel"/>
    <w:tmpl w:val="96665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9392E"/>
    <w:multiLevelType w:val="hybridMultilevel"/>
    <w:tmpl w:val="CDD637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82C8E"/>
    <w:multiLevelType w:val="hybridMultilevel"/>
    <w:tmpl w:val="DE284C8C"/>
    <w:lvl w:ilvl="0" w:tplc="05BA1E3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366BA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66D13501"/>
    <w:multiLevelType w:val="hybridMultilevel"/>
    <w:tmpl w:val="3392B3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4021D1"/>
    <w:multiLevelType w:val="hybridMultilevel"/>
    <w:tmpl w:val="CF0EDE44"/>
    <w:lvl w:ilvl="0" w:tplc="59E8AF3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A5C1E"/>
    <w:multiLevelType w:val="hybridMultilevel"/>
    <w:tmpl w:val="60A409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231AB"/>
    <w:multiLevelType w:val="multilevel"/>
    <w:tmpl w:val="36E0B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74727C20"/>
    <w:multiLevelType w:val="hybridMultilevel"/>
    <w:tmpl w:val="633EE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356B18"/>
    <w:multiLevelType w:val="hybridMultilevel"/>
    <w:tmpl w:val="67D4B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74497"/>
    <w:multiLevelType w:val="multilevel"/>
    <w:tmpl w:val="A7562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CFF1F8C"/>
    <w:multiLevelType w:val="multilevel"/>
    <w:tmpl w:val="A886A1C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55401361">
    <w:abstractNumId w:val="0"/>
  </w:num>
  <w:num w:numId="2" w16cid:durableId="1209994106">
    <w:abstractNumId w:val="21"/>
  </w:num>
  <w:num w:numId="3" w16cid:durableId="1325207615">
    <w:abstractNumId w:val="22"/>
  </w:num>
  <w:num w:numId="4" w16cid:durableId="858659317">
    <w:abstractNumId w:val="3"/>
  </w:num>
  <w:num w:numId="5" w16cid:durableId="410850834">
    <w:abstractNumId w:val="14"/>
  </w:num>
  <w:num w:numId="6" w16cid:durableId="1364943146">
    <w:abstractNumId w:val="13"/>
  </w:num>
  <w:num w:numId="7" w16cid:durableId="900363282">
    <w:abstractNumId w:val="5"/>
  </w:num>
  <w:num w:numId="8" w16cid:durableId="202330072">
    <w:abstractNumId w:val="17"/>
  </w:num>
  <w:num w:numId="9" w16cid:durableId="825173343">
    <w:abstractNumId w:val="15"/>
  </w:num>
  <w:num w:numId="10" w16cid:durableId="1217349560">
    <w:abstractNumId w:val="10"/>
  </w:num>
  <w:num w:numId="11" w16cid:durableId="1496652588">
    <w:abstractNumId w:val="4"/>
  </w:num>
  <w:num w:numId="12" w16cid:durableId="1520046688">
    <w:abstractNumId w:val="8"/>
  </w:num>
  <w:num w:numId="13" w16cid:durableId="867837199">
    <w:abstractNumId w:val="19"/>
  </w:num>
  <w:num w:numId="14" w16cid:durableId="1130981447">
    <w:abstractNumId w:val="11"/>
  </w:num>
  <w:num w:numId="15" w16cid:durableId="2035767768">
    <w:abstractNumId w:val="23"/>
  </w:num>
  <w:num w:numId="16" w16cid:durableId="1236434265">
    <w:abstractNumId w:val="6"/>
  </w:num>
  <w:num w:numId="17" w16cid:durableId="1452625826">
    <w:abstractNumId w:val="2"/>
  </w:num>
  <w:num w:numId="18" w16cid:durableId="1991713127">
    <w:abstractNumId w:val="16"/>
  </w:num>
  <w:num w:numId="19" w16cid:durableId="1058939414">
    <w:abstractNumId w:val="18"/>
  </w:num>
  <w:num w:numId="20" w16cid:durableId="974455544">
    <w:abstractNumId w:val="20"/>
  </w:num>
  <w:num w:numId="21" w16cid:durableId="2145270417">
    <w:abstractNumId w:val="2"/>
  </w:num>
  <w:num w:numId="22" w16cid:durableId="294337220">
    <w:abstractNumId w:val="12"/>
  </w:num>
  <w:num w:numId="23" w16cid:durableId="18895129">
    <w:abstractNumId w:val="1"/>
  </w:num>
  <w:num w:numId="24" w16cid:durableId="1973099335">
    <w:abstractNumId w:val="7"/>
  </w:num>
  <w:num w:numId="25" w16cid:durableId="19172001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83"/>
    <w:rsid w:val="00014BCB"/>
    <w:rsid w:val="00014CF6"/>
    <w:rsid w:val="0002327E"/>
    <w:rsid w:val="000279D5"/>
    <w:rsid w:val="000534DA"/>
    <w:rsid w:val="00066A41"/>
    <w:rsid w:val="000726C9"/>
    <w:rsid w:val="000727B7"/>
    <w:rsid w:val="00080943"/>
    <w:rsid w:val="00080AE3"/>
    <w:rsid w:val="00087375"/>
    <w:rsid w:val="000A033C"/>
    <w:rsid w:val="000A1E03"/>
    <w:rsid w:val="000A7257"/>
    <w:rsid w:val="000B6AC8"/>
    <w:rsid w:val="000B7E3C"/>
    <w:rsid w:val="000C3203"/>
    <w:rsid w:val="000C4E22"/>
    <w:rsid w:val="000C79AD"/>
    <w:rsid w:val="000D10CC"/>
    <w:rsid w:val="000D576C"/>
    <w:rsid w:val="000E520A"/>
    <w:rsid w:val="000E7CDF"/>
    <w:rsid w:val="000F47AA"/>
    <w:rsid w:val="001005F5"/>
    <w:rsid w:val="0011612A"/>
    <w:rsid w:val="0012157A"/>
    <w:rsid w:val="00123AC2"/>
    <w:rsid w:val="0013063A"/>
    <w:rsid w:val="0014075A"/>
    <w:rsid w:val="00151B6A"/>
    <w:rsid w:val="00154B8E"/>
    <w:rsid w:val="00162F3D"/>
    <w:rsid w:val="00175064"/>
    <w:rsid w:val="00192D29"/>
    <w:rsid w:val="00193E07"/>
    <w:rsid w:val="001A242C"/>
    <w:rsid w:val="001A51DD"/>
    <w:rsid w:val="001A6931"/>
    <w:rsid w:val="001A766E"/>
    <w:rsid w:val="001B43B1"/>
    <w:rsid w:val="001B4765"/>
    <w:rsid w:val="001C042E"/>
    <w:rsid w:val="001C2D89"/>
    <w:rsid w:val="001D000B"/>
    <w:rsid w:val="001D01E0"/>
    <w:rsid w:val="001D116D"/>
    <w:rsid w:val="001E4733"/>
    <w:rsid w:val="001E4FA1"/>
    <w:rsid w:val="001F38AA"/>
    <w:rsid w:val="001F57A6"/>
    <w:rsid w:val="00207A90"/>
    <w:rsid w:val="00212BD0"/>
    <w:rsid w:val="00213E95"/>
    <w:rsid w:val="00224FBD"/>
    <w:rsid w:val="00237DB7"/>
    <w:rsid w:val="00237DCF"/>
    <w:rsid w:val="00243FDD"/>
    <w:rsid w:val="00254034"/>
    <w:rsid w:val="002644CF"/>
    <w:rsid w:val="00270D80"/>
    <w:rsid w:val="00274BF5"/>
    <w:rsid w:val="00297788"/>
    <w:rsid w:val="002A12E3"/>
    <w:rsid w:val="002A1EFC"/>
    <w:rsid w:val="002B124B"/>
    <w:rsid w:val="002B2F00"/>
    <w:rsid w:val="002B3215"/>
    <w:rsid w:val="002C4A79"/>
    <w:rsid w:val="002D2E8F"/>
    <w:rsid w:val="002E728A"/>
    <w:rsid w:val="002F27E9"/>
    <w:rsid w:val="002F494F"/>
    <w:rsid w:val="002F525E"/>
    <w:rsid w:val="00301CBC"/>
    <w:rsid w:val="00314241"/>
    <w:rsid w:val="003203D4"/>
    <w:rsid w:val="0032293B"/>
    <w:rsid w:val="00322AAE"/>
    <w:rsid w:val="00324FBA"/>
    <w:rsid w:val="00333B4C"/>
    <w:rsid w:val="00335B6E"/>
    <w:rsid w:val="00356455"/>
    <w:rsid w:val="00357100"/>
    <w:rsid w:val="00362E36"/>
    <w:rsid w:val="00377957"/>
    <w:rsid w:val="00381058"/>
    <w:rsid w:val="0039043E"/>
    <w:rsid w:val="00391DE0"/>
    <w:rsid w:val="003A03EA"/>
    <w:rsid w:val="003B224E"/>
    <w:rsid w:val="003B698E"/>
    <w:rsid w:val="003C0CBA"/>
    <w:rsid w:val="003D120F"/>
    <w:rsid w:val="003D2F6A"/>
    <w:rsid w:val="003E4F83"/>
    <w:rsid w:val="003E77C4"/>
    <w:rsid w:val="003E7F80"/>
    <w:rsid w:val="003F3B0A"/>
    <w:rsid w:val="00410194"/>
    <w:rsid w:val="00410EA0"/>
    <w:rsid w:val="0041241B"/>
    <w:rsid w:val="004215BF"/>
    <w:rsid w:val="004342C1"/>
    <w:rsid w:val="00441AB3"/>
    <w:rsid w:val="00442DA4"/>
    <w:rsid w:val="004710FD"/>
    <w:rsid w:val="00475CC7"/>
    <w:rsid w:val="00480B61"/>
    <w:rsid w:val="00482857"/>
    <w:rsid w:val="00485E0A"/>
    <w:rsid w:val="00491CCE"/>
    <w:rsid w:val="004A5330"/>
    <w:rsid w:val="004B09BE"/>
    <w:rsid w:val="004C572C"/>
    <w:rsid w:val="004D4171"/>
    <w:rsid w:val="004E0B9A"/>
    <w:rsid w:val="004F46B4"/>
    <w:rsid w:val="004F51F4"/>
    <w:rsid w:val="00517A64"/>
    <w:rsid w:val="005262B2"/>
    <w:rsid w:val="00536227"/>
    <w:rsid w:val="00536D20"/>
    <w:rsid w:val="005556D8"/>
    <w:rsid w:val="00562ECE"/>
    <w:rsid w:val="00564259"/>
    <w:rsid w:val="00565BF6"/>
    <w:rsid w:val="00567E43"/>
    <w:rsid w:val="00571716"/>
    <w:rsid w:val="00573872"/>
    <w:rsid w:val="005A4DBF"/>
    <w:rsid w:val="005C0927"/>
    <w:rsid w:val="005C3DFE"/>
    <w:rsid w:val="005C787B"/>
    <w:rsid w:val="005D078C"/>
    <w:rsid w:val="00602207"/>
    <w:rsid w:val="00611C12"/>
    <w:rsid w:val="006241DB"/>
    <w:rsid w:val="0062534A"/>
    <w:rsid w:val="0062593C"/>
    <w:rsid w:val="006365BA"/>
    <w:rsid w:val="0063713E"/>
    <w:rsid w:val="006519CF"/>
    <w:rsid w:val="00660E15"/>
    <w:rsid w:val="006612FE"/>
    <w:rsid w:val="006711B4"/>
    <w:rsid w:val="00671E4B"/>
    <w:rsid w:val="00676490"/>
    <w:rsid w:val="00677601"/>
    <w:rsid w:val="00681807"/>
    <w:rsid w:val="00683662"/>
    <w:rsid w:val="00691D71"/>
    <w:rsid w:val="006A4834"/>
    <w:rsid w:val="006B199D"/>
    <w:rsid w:val="006B1F31"/>
    <w:rsid w:val="006D1230"/>
    <w:rsid w:val="006E0617"/>
    <w:rsid w:val="006E2296"/>
    <w:rsid w:val="006E6008"/>
    <w:rsid w:val="006F0FE9"/>
    <w:rsid w:val="006F604A"/>
    <w:rsid w:val="00701E1A"/>
    <w:rsid w:val="007143B0"/>
    <w:rsid w:val="0072265E"/>
    <w:rsid w:val="00737915"/>
    <w:rsid w:val="0075448C"/>
    <w:rsid w:val="00756A14"/>
    <w:rsid w:val="00762514"/>
    <w:rsid w:val="007667F0"/>
    <w:rsid w:val="007705E8"/>
    <w:rsid w:val="00780A83"/>
    <w:rsid w:val="00782CFE"/>
    <w:rsid w:val="007A7CDD"/>
    <w:rsid w:val="007D02F5"/>
    <w:rsid w:val="007D1CBA"/>
    <w:rsid w:val="007F4E01"/>
    <w:rsid w:val="007F6278"/>
    <w:rsid w:val="00807E53"/>
    <w:rsid w:val="0081320D"/>
    <w:rsid w:val="008139D1"/>
    <w:rsid w:val="008154AC"/>
    <w:rsid w:val="00815DA0"/>
    <w:rsid w:val="008212EA"/>
    <w:rsid w:val="00821B55"/>
    <w:rsid w:val="00823319"/>
    <w:rsid w:val="008247E2"/>
    <w:rsid w:val="00831493"/>
    <w:rsid w:val="00835A91"/>
    <w:rsid w:val="00835C63"/>
    <w:rsid w:val="00842F7D"/>
    <w:rsid w:val="00843A83"/>
    <w:rsid w:val="008504BE"/>
    <w:rsid w:val="008505B4"/>
    <w:rsid w:val="00851564"/>
    <w:rsid w:val="00861CA3"/>
    <w:rsid w:val="00861D7B"/>
    <w:rsid w:val="008634DD"/>
    <w:rsid w:val="008668CC"/>
    <w:rsid w:val="0086709E"/>
    <w:rsid w:val="00876011"/>
    <w:rsid w:val="00884D93"/>
    <w:rsid w:val="0088560C"/>
    <w:rsid w:val="00891F23"/>
    <w:rsid w:val="008A35C5"/>
    <w:rsid w:val="008A75B2"/>
    <w:rsid w:val="008B32AB"/>
    <w:rsid w:val="008C573D"/>
    <w:rsid w:val="008D0F65"/>
    <w:rsid w:val="008F0C9C"/>
    <w:rsid w:val="0091124A"/>
    <w:rsid w:val="00912AF3"/>
    <w:rsid w:val="00913010"/>
    <w:rsid w:val="00913210"/>
    <w:rsid w:val="009358E8"/>
    <w:rsid w:val="0094413E"/>
    <w:rsid w:val="00944776"/>
    <w:rsid w:val="0095040E"/>
    <w:rsid w:val="00955B0E"/>
    <w:rsid w:val="0095773E"/>
    <w:rsid w:val="00962C51"/>
    <w:rsid w:val="00972AC9"/>
    <w:rsid w:val="00977A9C"/>
    <w:rsid w:val="0098571E"/>
    <w:rsid w:val="00990275"/>
    <w:rsid w:val="00994FAE"/>
    <w:rsid w:val="009A02F2"/>
    <w:rsid w:val="009A3EE6"/>
    <w:rsid w:val="009A5775"/>
    <w:rsid w:val="009B2023"/>
    <w:rsid w:val="009C0F76"/>
    <w:rsid w:val="009D47F6"/>
    <w:rsid w:val="00A0367B"/>
    <w:rsid w:val="00A047DF"/>
    <w:rsid w:val="00A07BE3"/>
    <w:rsid w:val="00A317CF"/>
    <w:rsid w:val="00A32C3B"/>
    <w:rsid w:val="00A33FCC"/>
    <w:rsid w:val="00A3429D"/>
    <w:rsid w:val="00A35D8B"/>
    <w:rsid w:val="00A3623E"/>
    <w:rsid w:val="00A3702C"/>
    <w:rsid w:val="00A37A87"/>
    <w:rsid w:val="00A4733E"/>
    <w:rsid w:val="00A551C6"/>
    <w:rsid w:val="00A57011"/>
    <w:rsid w:val="00A645BC"/>
    <w:rsid w:val="00A74EEA"/>
    <w:rsid w:val="00A8132A"/>
    <w:rsid w:val="00AA31F3"/>
    <w:rsid w:val="00AB0C79"/>
    <w:rsid w:val="00AB263B"/>
    <w:rsid w:val="00AC0B7B"/>
    <w:rsid w:val="00AC261A"/>
    <w:rsid w:val="00AC29C5"/>
    <w:rsid w:val="00AF36C4"/>
    <w:rsid w:val="00B13382"/>
    <w:rsid w:val="00B1589A"/>
    <w:rsid w:val="00B25F19"/>
    <w:rsid w:val="00B2792F"/>
    <w:rsid w:val="00B314F6"/>
    <w:rsid w:val="00B32F81"/>
    <w:rsid w:val="00B436FF"/>
    <w:rsid w:val="00B46537"/>
    <w:rsid w:val="00B710A3"/>
    <w:rsid w:val="00B80C89"/>
    <w:rsid w:val="00B82EDA"/>
    <w:rsid w:val="00B85AD6"/>
    <w:rsid w:val="00B86C1F"/>
    <w:rsid w:val="00BA35AE"/>
    <w:rsid w:val="00BB1451"/>
    <w:rsid w:val="00BB4DA1"/>
    <w:rsid w:val="00BC2C64"/>
    <w:rsid w:val="00BD7B34"/>
    <w:rsid w:val="00BE0655"/>
    <w:rsid w:val="00BE2650"/>
    <w:rsid w:val="00BE45CD"/>
    <w:rsid w:val="00BE7075"/>
    <w:rsid w:val="00BF0A51"/>
    <w:rsid w:val="00BF2439"/>
    <w:rsid w:val="00BF2F60"/>
    <w:rsid w:val="00C00847"/>
    <w:rsid w:val="00C12223"/>
    <w:rsid w:val="00C12336"/>
    <w:rsid w:val="00C32A63"/>
    <w:rsid w:val="00C37872"/>
    <w:rsid w:val="00C665B3"/>
    <w:rsid w:val="00C74E40"/>
    <w:rsid w:val="00C8267E"/>
    <w:rsid w:val="00C83121"/>
    <w:rsid w:val="00C93590"/>
    <w:rsid w:val="00C95CE6"/>
    <w:rsid w:val="00CA4681"/>
    <w:rsid w:val="00CB2E4E"/>
    <w:rsid w:val="00CB53ED"/>
    <w:rsid w:val="00CC298B"/>
    <w:rsid w:val="00CC29F6"/>
    <w:rsid w:val="00CD2430"/>
    <w:rsid w:val="00CE48D0"/>
    <w:rsid w:val="00CF5974"/>
    <w:rsid w:val="00D10A86"/>
    <w:rsid w:val="00D257BE"/>
    <w:rsid w:val="00D36BBC"/>
    <w:rsid w:val="00D37881"/>
    <w:rsid w:val="00D40683"/>
    <w:rsid w:val="00D4619B"/>
    <w:rsid w:val="00D52B8F"/>
    <w:rsid w:val="00D70724"/>
    <w:rsid w:val="00D729EE"/>
    <w:rsid w:val="00D765F6"/>
    <w:rsid w:val="00D76D0C"/>
    <w:rsid w:val="00D81732"/>
    <w:rsid w:val="00D9044C"/>
    <w:rsid w:val="00DB7423"/>
    <w:rsid w:val="00DC0374"/>
    <w:rsid w:val="00DD2961"/>
    <w:rsid w:val="00DE005F"/>
    <w:rsid w:val="00DE1194"/>
    <w:rsid w:val="00DF1C82"/>
    <w:rsid w:val="00E11DC0"/>
    <w:rsid w:val="00E16157"/>
    <w:rsid w:val="00E169E3"/>
    <w:rsid w:val="00E2403B"/>
    <w:rsid w:val="00E33C15"/>
    <w:rsid w:val="00E35F81"/>
    <w:rsid w:val="00E413DF"/>
    <w:rsid w:val="00E44C95"/>
    <w:rsid w:val="00E46DF9"/>
    <w:rsid w:val="00E522BF"/>
    <w:rsid w:val="00E54958"/>
    <w:rsid w:val="00E63F3B"/>
    <w:rsid w:val="00E64D97"/>
    <w:rsid w:val="00E94575"/>
    <w:rsid w:val="00EB6572"/>
    <w:rsid w:val="00EC0EEF"/>
    <w:rsid w:val="00EC1043"/>
    <w:rsid w:val="00EC5A55"/>
    <w:rsid w:val="00EC5F55"/>
    <w:rsid w:val="00ED58BF"/>
    <w:rsid w:val="00ED7D8B"/>
    <w:rsid w:val="00EE22FD"/>
    <w:rsid w:val="00EF536F"/>
    <w:rsid w:val="00F029ED"/>
    <w:rsid w:val="00F1482B"/>
    <w:rsid w:val="00F16824"/>
    <w:rsid w:val="00F538A5"/>
    <w:rsid w:val="00F61043"/>
    <w:rsid w:val="00F62780"/>
    <w:rsid w:val="00F71A13"/>
    <w:rsid w:val="00F9254F"/>
    <w:rsid w:val="00FA1267"/>
    <w:rsid w:val="00FA25AE"/>
    <w:rsid w:val="00FB2E47"/>
    <w:rsid w:val="00FB7E70"/>
    <w:rsid w:val="00FC041E"/>
    <w:rsid w:val="00FC7316"/>
    <w:rsid w:val="00FD0453"/>
    <w:rsid w:val="00FD0CF8"/>
    <w:rsid w:val="00FD1057"/>
    <w:rsid w:val="00FD4421"/>
    <w:rsid w:val="00FE53DD"/>
    <w:rsid w:val="00FE74DC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5BFF52"/>
  <w15:chartTrackingRefBased/>
  <w15:docId w15:val="{83AC385F-34E0-4A4D-8FF9-CFF27233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78C"/>
    <w:pPr>
      <w:spacing w:before="120" w:after="120" w:line="276" w:lineRule="auto"/>
    </w:pPr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16157"/>
    <w:pPr>
      <w:keepNext/>
      <w:keepLines/>
      <w:numPr>
        <w:numId w:val="15"/>
      </w:numPr>
      <w:spacing w:before="360" w:after="80"/>
      <w:outlineLvl w:val="0"/>
    </w:pPr>
    <w:rPr>
      <w:rFonts w:eastAsiaTheme="majorEastAsia"/>
      <w:color w:val="00609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157"/>
    <w:pPr>
      <w:keepNext/>
      <w:keepLines/>
      <w:numPr>
        <w:ilvl w:val="1"/>
        <w:numId w:val="15"/>
      </w:numPr>
      <w:spacing w:before="160" w:after="80"/>
      <w:outlineLvl w:val="1"/>
    </w:pPr>
    <w:rPr>
      <w:rFonts w:eastAsiaTheme="majorEastAsia" w:cstheme="majorBidi"/>
      <w:color w:val="00609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6157"/>
    <w:pPr>
      <w:keepNext/>
      <w:keepLines/>
      <w:numPr>
        <w:ilvl w:val="2"/>
        <w:numId w:val="15"/>
      </w:numPr>
      <w:spacing w:before="160" w:after="80"/>
      <w:outlineLvl w:val="2"/>
    </w:pPr>
    <w:rPr>
      <w:rFonts w:eastAsiaTheme="majorEastAsia" w:cstheme="majorBidi"/>
      <w:color w:val="006090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16157"/>
    <w:pPr>
      <w:keepNext/>
      <w:keepLines/>
      <w:numPr>
        <w:ilvl w:val="3"/>
        <w:numId w:val="15"/>
      </w:numPr>
      <w:spacing w:before="80" w:after="40"/>
      <w:outlineLvl w:val="3"/>
    </w:pPr>
    <w:rPr>
      <w:rFonts w:eastAsiaTheme="majorEastAsia" w:cstheme="majorBidi"/>
      <w:i/>
      <w:iCs/>
      <w:color w:val="00609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6157"/>
    <w:pPr>
      <w:keepNext/>
      <w:keepLines/>
      <w:numPr>
        <w:ilvl w:val="4"/>
        <w:numId w:val="15"/>
      </w:numPr>
      <w:spacing w:before="80" w:after="40"/>
      <w:outlineLvl w:val="4"/>
    </w:pPr>
    <w:rPr>
      <w:rFonts w:eastAsiaTheme="majorEastAsia" w:cstheme="majorBidi"/>
      <w:i/>
      <w:color w:val="00609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157"/>
    <w:pPr>
      <w:keepNext/>
      <w:keepLines/>
      <w:numPr>
        <w:ilvl w:val="5"/>
        <w:numId w:val="1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157"/>
    <w:pPr>
      <w:keepNext/>
      <w:keepLines/>
      <w:numPr>
        <w:ilvl w:val="6"/>
        <w:numId w:val="1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157"/>
    <w:pPr>
      <w:keepNext/>
      <w:keepLines/>
      <w:numPr>
        <w:ilvl w:val="7"/>
        <w:numId w:val="1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157"/>
    <w:pPr>
      <w:keepNext/>
      <w:keepLines/>
      <w:numPr>
        <w:ilvl w:val="8"/>
        <w:numId w:val="1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157"/>
    <w:rPr>
      <w:rFonts w:ascii="Arial" w:eastAsiaTheme="majorEastAsia" w:hAnsi="Arial" w:cs="Arial"/>
      <w:color w:val="006090"/>
      <w:kern w:val="0"/>
      <w:sz w:val="32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16157"/>
    <w:rPr>
      <w:rFonts w:ascii="Arial" w:eastAsiaTheme="majorEastAsia" w:hAnsi="Arial" w:cstheme="majorBidi"/>
      <w:color w:val="006090"/>
      <w:kern w:val="0"/>
      <w:sz w:val="28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16157"/>
    <w:rPr>
      <w:rFonts w:ascii="Arial" w:eastAsiaTheme="majorEastAsia" w:hAnsi="Arial" w:cstheme="majorBidi"/>
      <w:color w:val="006090"/>
      <w:kern w:val="0"/>
      <w:sz w:val="20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16157"/>
    <w:rPr>
      <w:rFonts w:ascii="Arial" w:eastAsiaTheme="majorEastAsia" w:hAnsi="Arial" w:cstheme="majorBidi"/>
      <w:i/>
      <w:iCs/>
      <w:color w:val="006090"/>
      <w:kern w:val="0"/>
      <w:sz w:val="20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E16157"/>
    <w:rPr>
      <w:rFonts w:ascii="Arial" w:eastAsiaTheme="majorEastAsia" w:hAnsi="Arial" w:cstheme="majorBidi"/>
      <w:i/>
      <w:color w:val="006090"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157"/>
    <w:rPr>
      <w:rFonts w:ascii="Arial" w:eastAsiaTheme="majorEastAsia" w:hAnsi="Arial" w:cstheme="majorBidi"/>
      <w:i/>
      <w:iCs/>
      <w:color w:val="595959" w:themeColor="text1" w:themeTint="A6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157"/>
    <w:rPr>
      <w:rFonts w:ascii="Arial" w:eastAsiaTheme="majorEastAsia" w:hAnsi="Arial" w:cstheme="majorBidi"/>
      <w:color w:val="595959" w:themeColor="text1" w:themeTint="A6"/>
      <w:kern w:val="0"/>
      <w:sz w:val="2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157"/>
    <w:rPr>
      <w:rFonts w:ascii="Arial" w:eastAsiaTheme="majorEastAsia" w:hAnsi="Arial" w:cstheme="majorBidi"/>
      <w:i/>
      <w:iCs/>
      <w:color w:val="272727" w:themeColor="text1" w:themeTint="D8"/>
      <w:kern w:val="0"/>
      <w:sz w:val="2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157"/>
    <w:rPr>
      <w:rFonts w:ascii="Arial" w:eastAsiaTheme="majorEastAsia" w:hAnsi="Arial" w:cstheme="majorBidi"/>
      <w:color w:val="272727" w:themeColor="text1" w:themeTint="D8"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16157"/>
    <w:pPr>
      <w:spacing w:after="80" w:line="240" w:lineRule="auto"/>
      <w:contextualSpacing/>
    </w:pPr>
    <w:rPr>
      <w:rFonts w:eastAsiaTheme="majorEastAsia" w:cstheme="majorBidi"/>
      <w:color w:val="006090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157"/>
    <w:rPr>
      <w:rFonts w:ascii="Arial" w:eastAsiaTheme="majorEastAsia" w:hAnsi="Arial" w:cstheme="majorBidi"/>
      <w:color w:val="006090"/>
      <w:spacing w:val="-10"/>
      <w:kern w:val="28"/>
      <w:sz w:val="48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157"/>
    <w:rPr>
      <w:rFonts w:ascii="Arial" w:eastAsiaTheme="majorEastAsia" w:hAnsi="Arial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E161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1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1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E1615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16157"/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615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157"/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ListBullet">
    <w:name w:val="List Bullet"/>
    <w:basedOn w:val="Normal"/>
    <w:uiPriority w:val="99"/>
    <w:rsid w:val="0032293B"/>
    <w:pPr>
      <w:tabs>
        <w:tab w:val="num" w:pos="360"/>
      </w:tabs>
      <w:ind w:left="360" w:hanging="360"/>
      <w:contextualSpacing/>
    </w:pPr>
  </w:style>
  <w:style w:type="paragraph" w:customStyle="1" w:styleId="BulletList">
    <w:name w:val="Bullet List"/>
    <w:basedOn w:val="Normal"/>
    <w:qFormat/>
    <w:rsid w:val="00E16157"/>
    <w:pPr>
      <w:numPr>
        <w:numId w:val="1"/>
      </w:numPr>
      <w:tabs>
        <w:tab w:val="clear" w:pos="360"/>
      </w:tabs>
      <w:spacing w:line="360" w:lineRule="auto"/>
      <w:ind w:left="720"/>
    </w:pPr>
    <w:rPr>
      <w:rFonts w:eastAsia="Times New Roman"/>
      <w:color w:val="000000" w:themeColor="text1"/>
    </w:rPr>
  </w:style>
  <w:style w:type="table" w:customStyle="1" w:styleId="NASHTable1">
    <w:name w:val="NASH Table 1"/>
    <w:basedOn w:val="TableGrid"/>
    <w:uiPriority w:val="99"/>
    <w:rsid w:val="00E16157"/>
    <w:rPr>
      <w:rFonts w:ascii="Arial" w:eastAsia="Times New Roman" w:hAnsi="Arial"/>
      <w:color w:val="000000" w:themeColor="text1"/>
      <w:kern w:val="0"/>
      <w:sz w:val="18"/>
      <w:szCs w:val="20"/>
      <w:lang w:eastAsia="en-GB"/>
      <w14:ligatures w14:val="none"/>
    </w:rPr>
    <w:tblPr/>
    <w:tcPr>
      <w:shd w:val="clear" w:color="auto" w:fill="auto"/>
    </w:tcPr>
    <w:tblStylePr w:type="firstRow">
      <w:rPr>
        <w:rFonts w:ascii="Arial" w:hAnsi="Arial"/>
        <w:b/>
        <w:bCs/>
        <w:color w:val="D1D1D1" w:themeColor="background2" w:themeShade="E6"/>
        <w:sz w:val="22"/>
      </w:rPr>
      <w:tblPr/>
      <w:tcPr>
        <w:shd w:val="clear" w:color="auto" w:fill="D1D1D1" w:themeFill="background2" w:themeFillShade="E6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firstCol">
      <w:rPr>
        <w:rFonts w:ascii="Arial" w:hAnsi="Arial"/>
        <w:b w:val="0"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/>
      </w:tcPr>
    </w:tblStylePr>
    <w:tblStylePr w:type="band1Vert">
      <w:tblPr/>
      <w:tcPr>
        <w:tc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cBorders>
        <w:shd w:val="clear" w:color="auto" w:fill="auto"/>
      </w:tcPr>
    </w:tblStylePr>
    <w:tblStylePr w:type="band2Vert">
      <w:tblPr/>
      <w:tcPr>
        <w:tc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cBorders>
        <w:shd w:val="clear" w:color="auto" w:fill="auto"/>
      </w:tcPr>
    </w:tblStylePr>
    <w:tblStylePr w:type="band1Horz">
      <w:tblPr/>
      <w:tcPr>
        <w:tc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cBorders>
        <w:shd w:val="clear" w:color="auto" w:fill="auto"/>
      </w:tcPr>
    </w:tblStylePr>
    <w:tblStylePr w:type="band2Horz">
      <w:tblPr/>
      <w:tcPr>
        <w:tc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swCell">
      <w:rPr>
        <w:rFonts w:ascii="Arial" w:hAnsi="Arial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</w:style>
  <w:style w:type="table" w:styleId="ListTable3-Accent2">
    <w:name w:val="List Table 3 Accent 2"/>
    <w:basedOn w:val="TableNormal"/>
    <w:uiPriority w:val="48"/>
    <w:rsid w:val="00E1615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paragraph" w:customStyle="1" w:styleId="NASHHeading">
    <w:name w:val="NASHHeading"/>
    <w:basedOn w:val="Normal"/>
    <w:next w:val="Normal"/>
    <w:link w:val="NASHHeadingChar"/>
    <w:autoRedefine/>
    <w:qFormat/>
    <w:rsid w:val="00C00847"/>
    <w:pPr>
      <w:spacing w:line="240" w:lineRule="auto"/>
    </w:pPr>
    <w:rPr>
      <w:caps/>
      <w:color w:val="5ABBA2"/>
      <w:kern w:val="2"/>
      <w:sz w:val="24"/>
      <w:szCs w:val="21"/>
      <w14:ligatures w14:val="standardContextual"/>
    </w:rPr>
  </w:style>
  <w:style w:type="character" w:customStyle="1" w:styleId="NASHHeadingChar">
    <w:name w:val="NASHHeading Char"/>
    <w:basedOn w:val="DefaultParagraphFont"/>
    <w:link w:val="NASHHeading"/>
    <w:rsid w:val="00C00847"/>
    <w:rPr>
      <w:rFonts w:ascii="Arial" w:eastAsiaTheme="minorEastAsia" w:hAnsi="Arial" w:cs="Arial"/>
      <w:caps/>
      <w:color w:val="5ABBA2"/>
      <w:sz w:val="24"/>
      <w:szCs w:val="21"/>
    </w:rPr>
  </w:style>
  <w:style w:type="character" w:styleId="PlaceholderText">
    <w:name w:val="Placeholder Text"/>
    <w:basedOn w:val="DefaultParagraphFont"/>
    <w:uiPriority w:val="99"/>
    <w:semiHidden/>
    <w:rsid w:val="0013063A"/>
    <w:rPr>
      <w:color w:val="666666"/>
    </w:rPr>
  </w:style>
  <w:style w:type="paragraph" w:styleId="Caption">
    <w:name w:val="caption"/>
    <w:basedOn w:val="Normal"/>
    <w:next w:val="Normal"/>
    <w:uiPriority w:val="35"/>
    <w:qFormat/>
    <w:rsid w:val="00E16157"/>
    <w:pPr>
      <w:keepNext/>
      <w:keepLines/>
      <w:spacing w:line="300" w:lineRule="exact"/>
      <w:ind w:left="702" w:hanging="612"/>
      <w:jc w:val="both"/>
      <w:outlineLvl w:val="2"/>
    </w:pPr>
    <w:rPr>
      <w:rFonts w:eastAsiaTheme="majorEastAsia"/>
      <w:color w:val="006090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16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157"/>
    <w:rPr>
      <w:rFonts w:ascii="Arial" w:eastAsiaTheme="minorEastAsia" w:hAnsi="Arial" w:cs="Arial"/>
      <w:i/>
      <w:iCs/>
      <w:color w:val="404040" w:themeColor="text1" w:themeTint="BF"/>
      <w:kern w:val="0"/>
      <w:sz w:val="20"/>
      <w:szCs w:val="20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157"/>
    <w:rPr>
      <w:rFonts w:ascii="Arial" w:eastAsiaTheme="minorEastAsia" w:hAnsi="Arial" w:cs="Arial"/>
      <w:i/>
      <w:iCs/>
      <w:color w:val="0F4761" w:themeColor="accent1" w:themeShade="BF"/>
      <w:kern w:val="0"/>
      <w:sz w:val="20"/>
      <w:szCs w:val="20"/>
      <w14:ligatures w14:val="none"/>
    </w:rPr>
  </w:style>
  <w:style w:type="paragraph" w:customStyle="1" w:styleId="TableText">
    <w:name w:val="Table Text"/>
    <w:basedOn w:val="Normal"/>
    <w:link w:val="TableTextChar"/>
    <w:autoRedefine/>
    <w:qFormat/>
    <w:rsid w:val="00E16157"/>
    <w:rPr>
      <w:b/>
      <w:bCs/>
      <w:color w:val="404040" w:themeColor="text1" w:themeTint="BF"/>
      <w:sz w:val="18"/>
      <w:lang w:eastAsia="en-GB"/>
    </w:rPr>
  </w:style>
  <w:style w:type="character" w:customStyle="1" w:styleId="TableTextChar">
    <w:name w:val="Table Text Char"/>
    <w:basedOn w:val="DefaultParagraphFont"/>
    <w:link w:val="TableText"/>
    <w:rsid w:val="00E16157"/>
    <w:rPr>
      <w:rFonts w:ascii="Arial" w:eastAsiaTheme="minorEastAsia" w:hAnsi="Arial" w:cs="Arial"/>
      <w:b/>
      <w:bCs/>
      <w:color w:val="404040" w:themeColor="text1" w:themeTint="BF"/>
      <w:kern w:val="0"/>
      <w:sz w:val="18"/>
      <w:szCs w:val="20"/>
      <w:lang w:eastAsia="en-GB"/>
      <w14:ligatures w14:val="none"/>
    </w:rPr>
  </w:style>
  <w:style w:type="paragraph" w:customStyle="1" w:styleId="HeadingSmall">
    <w:name w:val="Heading Small"/>
    <w:basedOn w:val="Normal"/>
    <w:link w:val="HeadingSmallChar"/>
    <w:qFormat/>
    <w:rsid w:val="00E16157"/>
    <w:rPr>
      <w:i/>
      <w:iCs/>
      <w:color w:val="006090"/>
      <w:sz w:val="24"/>
      <w:szCs w:val="24"/>
    </w:rPr>
  </w:style>
  <w:style w:type="character" w:customStyle="1" w:styleId="HeadingSmallChar">
    <w:name w:val="Heading Small Char"/>
    <w:basedOn w:val="DefaultParagraphFont"/>
    <w:link w:val="HeadingSmall"/>
    <w:rsid w:val="00E16157"/>
    <w:rPr>
      <w:rFonts w:ascii="Arial" w:eastAsiaTheme="minorEastAsia" w:hAnsi="Arial" w:cs="Arial"/>
      <w:i/>
      <w:iCs/>
      <w:color w:val="00609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E1615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E1615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rsid w:val="00E16157"/>
    <w:rPr>
      <w:sz w:val="14"/>
    </w:rPr>
  </w:style>
  <w:style w:type="paragraph" w:customStyle="1" w:styleId="PageNumbering">
    <w:name w:val="Page Numbering"/>
    <w:semiHidden/>
    <w:rsid w:val="00E16157"/>
    <w:pPr>
      <w:spacing w:after="0" w:line="240" w:lineRule="auto"/>
      <w:jc w:val="right"/>
    </w:pPr>
    <w:rPr>
      <w:rFonts w:ascii="Frutiger LT 45 Light" w:eastAsia="Times New Roman" w:hAnsi="Frutiger LT 45 Light" w:cs="Arial"/>
      <w:kern w:val="0"/>
      <w:sz w:val="14"/>
      <w:szCs w:val="12"/>
      <w:lang w:eastAsia="ja-JP"/>
      <w14:ligatures w14:val="none"/>
    </w:rPr>
  </w:style>
  <w:style w:type="character" w:styleId="SubtleEmphasis">
    <w:name w:val="Subtle Emphasis"/>
    <w:basedOn w:val="DefaultParagraphFont"/>
    <w:uiPriority w:val="19"/>
    <w:qFormat/>
    <w:rsid w:val="00E16157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212B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B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19CF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35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anorScott\Nash%20Maritime\NASH%20Maritime%20-%20Documents\1.NASH_Projects\1.Projects\AC23-NASH-0380_SizewellC_Marine_Services\2.ProjectTasks\2.Task1_Achieve%20Compliance\SMS\0380_SZ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90F00387E3540ABCD283702AF02A7" ma:contentTypeVersion="23" ma:contentTypeDescription="Create a new document." ma:contentTypeScope="" ma:versionID="cbf463ce213df0512e8cd7f50cae288b">
  <xsd:schema xmlns:xsd="http://www.w3.org/2001/XMLSchema" xmlns:xs="http://www.w3.org/2001/XMLSchema" xmlns:p="http://schemas.microsoft.com/office/2006/metadata/properties" xmlns:ns2="3cd19c56-e807-4397-935c-f55590b4934b" xmlns:ns3="d321c87d-e6a3-4cc4-86c7-fd6b1661c952" targetNamespace="http://schemas.microsoft.com/office/2006/metadata/properties" ma:root="true" ma:fieldsID="a5f0caba3b7963c3d132a983fe8ee076" ns2:_="" ns3:_="">
    <xsd:import namespace="3cd19c56-e807-4397-935c-f55590b4934b"/>
    <xsd:import namespace="d321c87d-e6a3-4cc4-86c7-fd6b1661c95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19c56-e807-4397-935c-f55590b4934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2f2a5b0-a73c-4f79-8edf-2043937c90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igrationWizIdPermissionLevels" ma:index="25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6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7" nillable="true" ma:displayName="MigrationWizIdSecurityGroups" ma:internalName="MigrationWizIdSecurityGroups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1c87d-e6a3-4cc4-86c7-fd6b1661c95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eeadb1a-cc76-4f9f-8f70-18d9276025fd}" ma:internalName="TaxCatchAll" ma:showField="CatchAllData" ma:web="d321c87d-e6a3-4cc4-86c7-fd6b1661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3cd19c56-e807-4397-935c-f55590b4934b" xsi:nil="true"/>
    <lcf76f155ced4ddcb4097134ff3c332f xmlns="3cd19c56-e807-4397-935c-f55590b4934b">
      <Terms xmlns="http://schemas.microsoft.com/office/infopath/2007/PartnerControls"/>
    </lcf76f155ced4ddcb4097134ff3c332f>
    <TaxCatchAll xmlns="d321c87d-e6a3-4cc4-86c7-fd6b1661c952" xsi:nil="true"/>
    <lcf76f155ced4ddcb4097134ff3c332f0 xmlns="3cd19c56-e807-4397-935c-f55590b4934b" xsi:nil="true"/>
    <MigrationWizIdVersion xmlns="3cd19c56-e807-4397-935c-f55590b4934b">a83bc52d-7025-4c63-821c-a582cf01a4f4-638494795850000000</MigrationWizIdVersion>
    <MigrationWizId xmlns="3cd19c56-e807-4397-935c-f55590b4934b">a83bc52d-7025-4c63-821c-a582cf01a4f4</MigrationWizId>
    <MigrationWizIdDocumentLibraryPermissions xmlns="3cd19c56-e807-4397-935c-f55590b4934b" xsi:nil="true"/>
    <MigrationWizIdSecurityGroups xmlns="3cd19c56-e807-4397-935c-f55590b4934b" xsi:nil="true"/>
    <MigrationWizIdPermissionLevels xmlns="3cd19c56-e807-4397-935c-f55590b4934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C4E18-B048-4543-BD34-DEB35BE89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19c56-e807-4397-935c-f55590b4934b"/>
    <ds:schemaRef ds:uri="d321c87d-e6a3-4cc4-86c7-fd6b1661c9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09819-A32A-4568-B2D9-A948F9ABA5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5428CE-CCD1-49D4-80ED-CB2ED006C688}">
  <ds:schemaRefs>
    <ds:schemaRef ds:uri="http://schemas.microsoft.com/office/2006/metadata/properties"/>
    <ds:schemaRef ds:uri="http://schemas.microsoft.com/office/infopath/2007/PartnerControls"/>
    <ds:schemaRef ds:uri="3cd19c56-e807-4397-935c-f55590b4934b"/>
    <ds:schemaRef ds:uri="d321c87d-e6a3-4cc4-86c7-fd6b1661c952"/>
  </ds:schemaRefs>
</ds:datastoreItem>
</file>

<file path=customXml/itemProps4.xml><?xml version="1.0" encoding="utf-8"?>
<ds:datastoreItem xmlns:ds="http://schemas.openxmlformats.org/officeDocument/2006/customXml" ds:itemID="{F2D29CA5-2324-455D-A660-6C4B577C20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02729b-1f84-47b4-881f-4980f9545543}" enabled="0" method="" siteId="{f802729b-1f84-47b4-881f-4980f95455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0380_SZC_Template</Template>
  <TotalTime>1</TotalTime>
  <Pages>2</Pages>
  <Words>68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Links>
    <vt:vector size="6" baseType="variant">
      <vt:variant>
        <vt:i4>122</vt:i4>
      </vt:variant>
      <vt:variant>
        <vt:i4>0</vt:i4>
      </vt:variant>
      <vt:variant>
        <vt:i4>0</vt:i4>
      </vt:variant>
      <vt:variant>
        <vt:i4>5</vt:i4>
      </vt:variant>
      <vt:variant>
        <vt:lpwstr>mailto:james.clark@sizewellc.com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Clark</dc:creator>
  <cp:keywords>Final</cp:keywords>
  <dc:description/>
  <cp:lastModifiedBy>Kate Centnere</cp:lastModifiedBy>
  <cp:revision>2</cp:revision>
  <cp:lastPrinted>2024-04-19T15:38:00Z</cp:lastPrinted>
  <dcterms:created xsi:type="dcterms:W3CDTF">2026-08-19T09:36:00Z</dcterms:created>
  <dcterms:modified xsi:type="dcterms:W3CDTF">2026-08-19T09:36:00Z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 Number">
    <vt:lpwstr>1.0</vt:lpwstr>
  </property>
  <property fmtid="{D5CDD505-2E9C-101B-9397-08002B2CF9AE}" pid="3" name="MediaServiceImageTags">
    <vt:lpwstr/>
  </property>
  <property fmtid="{D5CDD505-2E9C-101B-9397-08002B2CF9AE}" pid="4" name="ContentTypeId">
    <vt:lpwstr>0x0101006F990F00387E3540ABCD283702AF02A7</vt:lpwstr>
  </property>
  <property fmtid="{D5CDD505-2E9C-101B-9397-08002B2CF9AE}" pid="5" name="MSIP_Label_1a7b25a8-32e9-4044-88bd-391cf0513fa4_Enabled">
    <vt:lpwstr>true</vt:lpwstr>
  </property>
  <property fmtid="{D5CDD505-2E9C-101B-9397-08002B2CF9AE}" pid="6" name="MSIP_Label_1a7b25a8-32e9-4044-88bd-391cf0513fa4_SetDate">
    <vt:lpwstr>2026-08-19T09:36:57Z</vt:lpwstr>
  </property>
  <property fmtid="{D5CDD505-2E9C-101B-9397-08002B2CF9AE}" pid="7" name="MSIP_Label_1a7b25a8-32e9-4044-88bd-391cf0513fa4_Method">
    <vt:lpwstr>Privileged</vt:lpwstr>
  </property>
  <property fmtid="{D5CDD505-2E9C-101B-9397-08002B2CF9AE}" pid="8" name="MSIP_Label_1a7b25a8-32e9-4044-88bd-391cf0513fa4_Name">
    <vt:lpwstr>NOT PROTECTIVELY MARKED</vt:lpwstr>
  </property>
  <property fmtid="{D5CDD505-2E9C-101B-9397-08002B2CF9AE}" pid="9" name="MSIP_Label_1a7b25a8-32e9-4044-88bd-391cf0513fa4_SiteId">
    <vt:lpwstr>1a67444e-6d14-4022-b01c-c225b1c02a3c</vt:lpwstr>
  </property>
  <property fmtid="{D5CDD505-2E9C-101B-9397-08002B2CF9AE}" pid="10" name="MSIP_Label_1a7b25a8-32e9-4044-88bd-391cf0513fa4_ActionId">
    <vt:lpwstr>eb2eb643-aae0-4ca0-9418-e4cd945bb50c</vt:lpwstr>
  </property>
  <property fmtid="{D5CDD505-2E9C-101B-9397-08002B2CF9AE}" pid="11" name="MSIP_Label_1a7b25a8-32e9-4044-88bd-391cf0513fa4_ContentBits">
    <vt:lpwstr>0</vt:lpwstr>
  </property>
  <property fmtid="{D5CDD505-2E9C-101B-9397-08002B2CF9AE}" pid="12" name="MSIP_Label_1a7b25a8-32e9-4044-88bd-391cf0513fa4_Tag">
    <vt:lpwstr>10, 0, 1, 1</vt:lpwstr>
  </property>
</Properties>
</file>